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F8" w:rsidRDefault="006F35FE">
      <w:r w:rsidRPr="006F35F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5" o:title="План  мероприятий по ПБ 2016-2017 г."/>
          </v:shape>
        </w:pict>
      </w:r>
    </w:p>
    <w:p w:rsidR="00BC4EF8" w:rsidRPr="00516E24" w:rsidRDefault="00BC4EF8">
      <w:pPr>
        <w:rPr>
          <w:b/>
          <w:bCs/>
        </w:rPr>
      </w:pPr>
      <w:r w:rsidRPr="00516E24">
        <w:rPr>
          <w:b/>
          <w:bCs/>
        </w:rPr>
        <w:lastRenderedPageBreak/>
        <w:t xml:space="preserve">Цель: </w:t>
      </w:r>
    </w:p>
    <w:p w:rsidR="00BC4EF8" w:rsidRPr="00516E24" w:rsidRDefault="00BC4EF8">
      <w:r w:rsidRPr="00516E24">
        <w:t>Реализация государственной политики и требований законодательных и иных но</w:t>
      </w:r>
      <w:r w:rsidRPr="00516E24">
        <w:t>р</w:t>
      </w:r>
      <w:r w:rsidRPr="00516E24">
        <w:t>мативных и правовых актов в области пожарной безопасности в ДОУ.</w:t>
      </w:r>
    </w:p>
    <w:p w:rsidR="00BC4EF8" w:rsidRPr="00516E24" w:rsidRDefault="00BC4EF8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516E2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516E24">
        <w:rPr>
          <w:rFonts w:ascii="Times New Roman" w:hAnsi="Times New Roman" w:cs="Times New Roman"/>
          <w:sz w:val="28"/>
          <w:szCs w:val="28"/>
        </w:rPr>
        <w:t>Задачи:</w:t>
      </w:r>
    </w:p>
    <w:p w:rsidR="00BC4EF8" w:rsidRPr="00516E24" w:rsidRDefault="00BC4EF8" w:rsidP="00516E24">
      <w:pPr>
        <w:numPr>
          <w:ilvl w:val="0"/>
          <w:numId w:val="1"/>
        </w:numPr>
        <w:ind w:left="340" w:firstLine="142"/>
      </w:pPr>
      <w:r w:rsidRPr="00516E24">
        <w:t>Продолжить профилактическую работу педагогического коллектива по п</w:t>
      </w:r>
      <w:r w:rsidRPr="00516E24">
        <w:t>о</w:t>
      </w:r>
      <w:r w:rsidRPr="00516E24">
        <w:t>жарной безопасности с детьми.</w:t>
      </w:r>
    </w:p>
    <w:p w:rsidR="00BC4EF8" w:rsidRPr="00516E24" w:rsidRDefault="00BC4EF8" w:rsidP="00516E24">
      <w:pPr>
        <w:numPr>
          <w:ilvl w:val="0"/>
          <w:numId w:val="1"/>
        </w:numPr>
        <w:ind w:left="340" w:firstLine="142"/>
      </w:pPr>
      <w:r w:rsidRPr="00516E24">
        <w:t>Продолжить развивать у детей элементарные навыки личной безопасности, учить адекватным действиям в пожароопасных ситуациях.</w:t>
      </w:r>
    </w:p>
    <w:p w:rsidR="00BC4EF8" w:rsidRPr="00516E24" w:rsidRDefault="00BC4EF8" w:rsidP="00516E24">
      <w:pPr>
        <w:numPr>
          <w:ilvl w:val="0"/>
          <w:numId w:val="1"/>
        </w:numPr>
        <w:ind w:left="340" w:firstLine="142"/>
      </w:pPr>
      <w:r w:rsidRPr="00516E24">
        <w:t>Провести работу с родителями для повышения ответственности за соблюд</w:t>
      </w:r>
      <w:r w:rsidRPr="00516E24">
        <w:t>е</w:t>
      </w:r>
      <w:r w:rsidRPr="00516E24">
        <w:t>нием детьми правил безопасности.</w:t>
      </w:r>
    </w:p>
    <w:p w:rsidR="00BC4EF8" w:rsidRPr="00516E24" w:rsidRDefault="00BC4EF8" w:rsidP="00516E24">
      <w:pPr>
        <w:ind w:left="340"/>
      </w:pPr>
    </w:p>
    <w:p w:rsidR="00BC4EF8" w:rsidRPr="00516E24" w:rsidRDefault="00BC4EF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t xml:space="preserve">МЕТОДИЧЕСКАЯ РАБОТА </w:t>
      </w:r>
    </w:p>
    <w:p w:rsidR="00BC4EF8" w:rsidRPr="00516E24" w:rsidRDefault="00BC4EF8"/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2"/>
        <w:gridCol w:w="2741"/>
        <w:gridCol w:w="1276"/>
        <w:gridCol w:w="2242"/>
      </w:tblGrid>
      <w:tr w:rsidR="00BC4EF8" w:rsidRPr="00516E24">
        <w:trPr>
          <w:jc w:val="center"/>
        </w:trPr>
        <w:tc>
          <w:tcPr>
            <w:tcW w:w="3992" w:type="dxa"/>
          </w:tcPr>
          <w:p w:rsidR="00BC4EF8" w:rsidRPr="00516E24" w:rsidRDefault="00BC4EF8">
            <w:pPr>
              <w:pStyle w:val="31"/>
              <w:rPr>
                <w:b/>
                <w:bCs/>
                <w:sz w:val="28"/>
                <w:szCs w:val="28"/>
              </w:rPr>
            </w:pPr>
            <w:r w:rsidRPr="00516E24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741" w:type="dxa"/>
          </w:tcPr>
          <w:p w:rsidR="00BC4EF8" w:rsidRPr="00516E24" w:rsidRDefault="00BC4EF8">
            <w:pPr>
              <w:pStyle w:val="31"/>
              <w:rPr>
                <w:b/>
                <w:bCs/>
                <w:sz w:val="28"/>
                <w:szCs w:val="28"/>
              </w:rPr>
            </w:pPr>
            <w:r w:rsidRPr="00516E24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276" w:type="dxa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Сроки</w:t>
            </w:r>
          </w:p>
        </w:tc>
        <w:tc>
          <w:tcPr>
            <w:tcW w:w="2242" w:type="dxa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Ответственные</w:t>
            </w:r>
          </w:p>
        </w:tc>
      </w:tr>
      <w:tr w:rsidR="00BC4EF8" w:rsidRPr="00516E24">
        <w:trPr>
          <w:jc w:val="center"/>
        </w:trPr>
        <w:tc>
          <w:tcPr>
            <w:tcW w:w="3992" w:type="dxa"/>
          </w:tcPr>
          <w:p w:rsidR="00BC4EF8" w:rsidRPr="00516E24" w:rsidRDefault="00BC4EF8" w:rsidP="005C5C70">
            <w:r w:rsidRPr="00516E24">
              <w:t>- Разработка Основной общ</w:t>
            </w:r>
            <w:r w:rsidRPr="00516E24">
              <w:t>е</w:t>
            </w:r>
            <w:r w:rsidRPr="00516E24">
              <w:t>образовательной программы ДОУ в соответствии со ФГОС, проработка раздела «Безопа</w:t>
            </w:r>
            <w:r w:rsidRPr="00516E24">
              <w:t>с</w:t>
            </w:r>
            <w:r w:rsidRPr="00516E24">
              <w:t>ность», составление перспе</w:t>
            </w:r>
            <w:r w:rsidRPr="00516E24">
              <w:t>к</w:t>
            </w:r>
            <w:r w:rsidRPr="00516E24">
              <w:t>тивного плана работы на год.</w:t>
            </w:r>
          </w:p>
          <w:p w:rsidR="00BC4EF8" w:rsidRPr="00516E24" w:rsidRDefault="00BC4EF8">
            <w:pPr>
              <w:pStyle w:val="3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1" w:type="dxa"/>
          </w:tcPr>
          <w:p w:rsidR="00BC4EF8" w:rsidRPr="00516E24" w:rsidRDefault="00BC4EF8">
            <w:pPr>
              <w:pStyle w:val="31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1276" w:type="dxa"/>
          </w:tcPr>
          <w:p w:rsidR="00BC4EF8" w:rsidRPr="00516E24" w:rsidRDefault="00BC4EF8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516E24">
              <w:rPr>
                <w:b w:val="0"/>
                <w:bCs w:val="0"/>
                <w:sz w:val="28"/>
                <w:szCs w:val="28"/>
              </w:rPr>
              <w:t>Август-сентябрь</w:t>
            </w:r>
          </w:p>
        </w:tc>
        <w:tc>
          <w:tcPr>
            <w:tcW w:w="2242" w:type="dxa"/>
          </w:tcPr>
          <w:p w:rsidR="00BC4EF8" w:rsidRPr="00516E24" w:rsidRDefault="00BC4EF8" w:rsidP="005C5C70">
            <w:r w:rsidRPr="00516E24">
              <w:t>Зам. зав. по УВР</w:t>
            </w:r>
          </w:p>
          <w:p w:rsidR="00BC4EF8" w:rsidRPr="00516E24" w:rsidRDefault="00BC4EF8" w:rsidP="005C5C70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516E24">
              <w:rPr>
                <w:b w:val="0"/>
                <w:bCs w:val="0"/>
                <w:sz w:val="28"/>
                <w:szCs w:val="28"/>
              </w:rPr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3992" w:type="dxa"/>
          </w:tcPr>
          <w:p w:rsidR="00BC4EF8" w:rsidRPr="00516E24" w:rsidRDefault="00BC4EF8" w:rsidP="000E10EE">
            <w:r w:rsidRPr="00516E24">
              <w:t>- Проведение инструктажа по пожарной безопасности</w:t>
            </w:r>
          </w:p>
          <w:p w:rsidR="00BC4EF8" w:rsidRPr="00516E24" w:rsidRDefault="00BC4EF8" w:rsidP="000E10EE">
            <w:r w:rsidRPr="00516E24">
              <w:t>- Проведение тренировочной эвакуации детей в случаи п</w:t>
            </w:r>
            <w:r w:rsidRPr="00516E24">
              <w:t>о</w:t>
            </w:r>
            <w:r w:rsidRPr="00516E24">
              <w:t>жара</w:t>
            </w:r>
          </w:p>
          <w:p w:rsidR="00BC4EF8" w:rsidRPr="00516E24" w:rsidRDefault="00BC4EF8">
            <w:r w:rsidRPr="00516E24">
              <w:t xml:space="preserve"> </w:t>
            </w:r>
          </w:p>
          <w:p w:rsidR="00BC4EF8" w:rsidRPr="00516E24" w:rsidRDefault="00BC4EF8" w:rsidP="000E10EE">
            <w:r w:rsidRPr="00516E24">
              <w:t>Цель: Способствовать пов</w:t>
            </w:r>
            <w:r w:rsidRPr="00516E24">
              <w:t>ы</w:t>
            </w:r>
            <w:r w:rsidRPr="00516E24">
              <w:t>шению компетентности восп</w:t>
            </w:r>
            <w:r w:rsidRPr="00516E24">
              <w:t>и</w:t>
            </w:r>
            <w:r w:rsidRPr="00516E24">
              <w:t>тателей в вопросах профила</w:t>
            </w:r>
            <w:r w:rsidRPr="00516E24">
              <w:t>к</w:t>
            </w:r>
            <w:r w:rsidRPr="00516E24">
              <w:t>тики пожаров.</w:t>
            </w:r>
          </w:p>
          <w:p w:rsidR="00BC4EF8" w:rsidRPr="00516E24" w:rsidRDefault="00BC4EF8" w:rsidP="000E10EE"/>
        </w:tc>
        <w:tc>
          <w:tcPr>
            <w:tcW w:w="2741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Наглядная инфо</w:t>
            </w:r>
            <w:r w:rsidRPr="00516E24">
              <w:t>р</w:t>
            </w:r>
            <w:r w:rsidRPr="00516E24">
              <w:t>мация</w:t>
            </w:r>
          </w:p>
          <w:p w:rsidR="00BC4EF8" w:rsidRPr="00516E24" w:rsidRDefault="00BC4EF8">
            <w:pPr>
              <w:jc w:val="center"/>
            </w:pPr>
            <w:r w:rsidRPr="00516E24">
              <w:t>Инструктаж</w:t>
            </w:r>
          </w:p>
          <w:p w:rsidR="00BC4EF8" w:rsidRPr="00516E24" w:rsidRDefault="00BC4EF8">
            <w:pPr>
              <w:jc w:val="center"/>
            </w:pPr>
            <w:r w:rsidRPr="00516E24">
              <w:t xml:space="preserve">Тренировочная </w:t>
            </w:r>
          </w:p>
          <w:p w:rsidR="00BC4EF8" w:rsidRPr="00516E24" w:rsidRDefault="00BC4EF8">
            <w:pPr>
              <w:jc w:val="center"/>
            </w:pPr>
            <w:r w:rsidRPr="00516E24">
              <w:t>эвакуация</w:t>
            </w:r>
          </w:p>
          <w:p w:rsidR="00BC4EF8" w:rsidRPr="00516E24" w:rsidRDefault="00BC4EF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Се</w:t>
            </w:r>
            <w:r w:rsidRPr="00516E24">
              <w:t>н</w:t>
            </w:r>
            <w:r w:rsidRPr="00516E24">
              <w:t xml:space="preserve">тябрь </w:t>
            </w:r>
          </w:p>
        </w:tc>
        <w:tc>
          <w:tcPr>
            <w:tcW w:w="2242" w:type="dxa"/>
          </w:tcPr>
          <w:p w:rsidR="00BC4EF8" w:rsidRPr="00516E24" w:rsidRDefault="00BC4EF8">
            <w:pPr>
              <w:jc w:val="center"/>
            </w:pPr>
          </w:p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3992" w:type="dxa"/>
          </w:tcPr>
          <w:p w:rsidR="00BC4EF8" w:rsidRPr="00516E24" w:rsidRDefault="00BC4EF8">
            <w:r w:rsidRPr="00516E24">
              <w:t xml:space="preserve"> Организация и проведение о</w:t>
            </w:r>
            <w:r w:rsidRPr="00516E24">
              <w:t>б</w:t>
            </w:r>
            <w:r w:rsidRPr="00516E24">
              <w:t>разовательной деятельности с дошкольниками по пожарной безопасности.</w:t>
            </w:r>
          </w:p>
          <w:p w:rsidR="00BC4EF8" w:rsidRPr="00516E24" w:rsidRDefault="00BC4EF8" w:rsidP="003D3EBF">
            <w:r w:rsidRPr="00516E24">
              <w:t>Цель: Проанализировать зн</w:t>
            </w:r>
            <w:r w:rsidRPr="00516E24">
              <w:t>а</w:t>
            </w:r>
            <w:r w:rsidRPr="00516E24">
              <w:t>ния, умения, навыки детей.</w:t>
            </w:r>
          </w:p>
          <w:p w:rsidR="00BC4EF8" w:rsidRPr="00516E24" w:rsidRDefault="00BC4EF8" w:rsidP="003D3EBF"/>
        </w:tc>
        <w:tc>
          <w:tcPr>
            <w:tcW w:w="2741" w:type="dxa"/>
          </w:tcPr>
          <w:p w:rsidR="00BC4EF8" w:rsidRPr="00516E24" w:rsidRDefault="00BC4EF8">
            <w:pPr>
              <w:jc w:val="center"/>
            </w:pPr>
            <w:r w:rsidRPr="00516E24">
              <w:t>Занятия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Октябрь</w:t>
            </w:r>
          </w:p>
        </w:tc>
        <w:tc>
          <w:tcPr>
            <w:tcW w:w="2242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3992" w:type="dxa"/>
          </w:tcPr>
          <w:p w:rsidR="00BC4EF8" w:rsidRPr="00516E24" w:rsidRDefault="00BC4EF8">
            <w:r w:rsidRPr="00516E24">
              <w:t>Работа творческой группы</w:t>
            </w:r>
          </w:p>
          <w:p w:rsidR="00BC4EF8" w:rsidRPr="00516E24" w:rsidRDefault="00BC4EF8" w:rsidP="00FB0441">
            <w:r w:rsidRPr="00516E24">
              <w:t>Цель: пополнение методич</w:t>
            </w:r>
            <w:r w:rsidRPr="00516E24">
              <w:t>е</w:t>
            </w:r>
            <w:r w:rsidRPr="00516E24">
              <w:t>ского кабинета авторскими конспектами, сценариями м</w:t>
            </w:r>
            <w:r w:rsidRPr="00516E24">
              <w:t>е</w:t>
            </w:r>
            <w:r w:rsidRPr="00516E24">
              <w:t>роприятий по противопожа</w:t>
            </w:r>
            <w:r w:rsidRPr="00516E24">
              <w:t>р</w:t>
            </w:r>
            <w:r w:rsidRPr="00516E24">
              <w:t>ной безопасности.</w:t>
            </w:r>
          </w:p>
          <w:p w:rsidR="00BC4EF8" w:rsidRPr="00516E24" w:rsidRDefault="00BC4EF8" w:rsidP="00FB0441"/>
        </w:tc>
        <w:tc>
          <w:tcPr>
            <w:tcW w:w="2741" w:type="dxa"/>
          </w:tcPr>
          <w:p w:rsidR="00BC4EF8" w:rsidRPr="00516E24" w:rsidRDefault="00BC4EF8" w:rsidP="008D43DF">
            <w:pPr>
              <w:jc w:val="center"/>
            </w:pPr>
            <w:r w:rsidRPr="00516E24">
              <w:t>Составление</w:t>
            </w:r>
          </w:p>
          <w:p w:rsidR="00BC4EF8" w:rsidRPr="00516E24" w:rsidRDefault="00BC4EF8" w:rsidP="008D43DF">
            <w:pPr>
              <w:jc w:val="center"/>
            </w:pPr>
            <w:r w:rsidRPr="00516E24">
              <w:t>конспектов</w:t>
            </w:r>
          </w:p>
        </w:tc>
        <w:tc>
          <w:tcPr>
            <w:tcW w:w="1276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Ноябрь</w:t>
            </w:r>
          </w:p>
        </w:tc>
        <w:tc>
          <w:tcPr>
            <w:tcW w:w="2242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3992" w:type="dxa"/>
          </w:tcPr>
          <w:p w:rsidR="00BC4EF8" w:rsidRPr="00516E24" w:rsidRDefault="00BC4EF8">
            <w:r w:rsidRPr="00516E24">
              <w:lastRenderedPageBreak/>
              <w:t>Организация сюжетно-ролевых игр на спортивной площадке.</w:t>
            </w:r>
          </w:p>
          <w:p w:rsidR="00BC4EF8" w:rsidRPr="00516E24" w:rsidRDefault="00BC4EF8">
            <w:pPr>
              <w:ind w:left="360"/>
            </w:pPr>
          </w:p>
        </w:tc>
        <w:tc>
          <w:tcPr>
            <w:tcW w:w="2741" w:type="dxa"/>
          </w:tcPr>
          <w:p w:rsidR="00BC4EF8" w:rsidRPr="00516E24" w:rsidRDefault="00BC4EF8">
            <w:pPr>
              <w:jc w:val="center"/>
            </w:pPr>
            <w:r w:rsidRPr="00516E24">
              <w:t>Консультация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В теч</w:t>
            </w:r>
            <w:r w:rsidRPr="00516E24">
              <w:t>е</w:t>
            </w:r>
            <w:r w:rsidRPr="00516E24">
              <w:t>ние года</w:t>
            </w:r>
          </w:p>
        </w:tc>
        <w:tc>
          <w:tcPr>
            <w:tcW w:w="2242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3992" w:type="dxa"/>
          </w:tcPr>
          <w:p w:rsidR="00BC4EF8" w:rsidRPr="00516E24" w:rsidRDefault="00BC4EF8">
            <w:r w:rsidRPr="00516E24">
              <w:t>Выявление результативности работы по проблеме.</w:t>
            </w:r>
          </w:p>
        </w:tc>
        <w:tc>
          <w:tcPr>
            <w:tcW w:w="2741" w:type="dxa"/>
          </w:tcPr>
          <w:p w:rsidR="00BC4EF8" w:rsidRPr="00516E24" w:rsidRDefault="00BC4EF8">
            <w:pPr>
              <w:jc w:val="center"/>
            </w:pPr>
            <w:r w:rsidRPr="00516E24">
              <w:t>Выборочный ко</w:t>
            </w:r>
            <w:r w:rsidRPr="00516E24">
              <w:t>н</w:t>
            </w:r>
            <w:r w:rsidRPr="00516E24">
              <w:t>троль</w:t>
            </w:r>
          </w:p>
          <w:p w:rsidR="00BC4EF8" w:rsidRPr="00516E24" w:rsidRDefault="00BC4EF8">
            <w:pPr>
              <w:jc w:val="center"/>
            </w:pPr>
            <w:r w:rsidRPr="00516E24">
              <w:t>(итоговые занятия по ОБЖ)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Май</w:t>
            </w:r>
          </w:p>
        </w:tc>
        <w:tc>
          <w:tcPr>
            <w:tcW w:w="2242" w:type="dxa"/>
          </w:tcPr>
          <w:p w:rsidR="00BC4EF8" w:rsidRPr="00516E24" w:rsidRDefault="00BC4EF8" w:rsidP="00516E24">
            <w:r w:rsidRPr="00516E24">
              <w:t>Зам. зав. по УВР</w:t>
            </w:r>
          </w:p>
          <w:p w:rsidR="00BC4EF8" w:rsidRPr="00516E24" w:rsidRDefault="00BC4EF8" w:rsidP="00516E24">
            <w:r w:rsidRPr="00516E24">
              <w:t>Воспитатели</w:t>
            </w:r>
          </w:p>
          <w:p w:rsidR="00BC4EF8" w:rsidRPr="00516E24" w:rsidRDefault="00BC4EF8" w:rsidP="00516E24">
            <w:r w:rsidRPr="00516E24">
              <w:t>Психолог</w:t>
            </w:r>
          </w:p>
        </w:tc>
      </w:tr>
    </w:tbl>
    <w:p w:rsidR="00BC4EF8" w:rsidRPr="00516E24" w:rsidRDefault="00BC4EF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C4EF8" w:rsidRPr="00516E24" w:rsidRDefault="00BC4EF8" w:rsidP="00806E2B">
      <w:pPr>
        <w:pStyle w:val="1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tbl>
      <w:tblPr>
        <w:tblW w:w="104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"/>
        <w:gridCol w:w="3748"/>
        <w:gridCol w:w="2764"/>
        <w:gridCol w:w="1276"/>
        <w:gridCol w:w="1984"/>
      </w:tblGrid>
      <w:tr w:rsidR="00BC4EF8" w:rsidRPr="00516E24">
        <w:trPr>
          <w:jc w:val="center"/>
        </w:trPr>
        <w:tc>
          <w:tcPr>
            <w:tcW w:w="680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 xml:space="preserve">№ </w:t>
            </w:r>
            <w:proofErr w:type="spellStart"/>
            <w:proofErr w:type="gramStart"/>
            <w:r w:rsidRPr="00516E24">
              <w:t>п</w:t>
            </w:r>
            <w:proofErr w:type="spellEnd"/>
            <w:proofErr w:type="gramEnd"/>
            <w:r w:rsidRPr="00516E24">
              <w:t>/</w:t>
            </w:r>
            <w:proofErr w:type="spellStart"/>
            <w:r w:rsidRPr="00516E24">
              <w:t>п</w:t>
            </w:r>
            <w:proofErr w:type="spellEnd"/>
          </w:p>
        </w:tc>
        <w:tc>
          <w:tcPr>
            <w:tcW w:w="3748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Тема</w:t>
            </w:r>
          </w:p>
        </w:tc>
        <w:tc>
          <w:tcPr>
            <w:tcW w:w="2764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Форма</w:t>
            </w:r>
          </w:p>
        </w:tc>
        <w:tc>
          <w:tcPr>
            <w:tcW w:w="1276" w:type="dxa"/>
            <w:vAlign w:val="center"/>
          </w:tcPr>
          <w:p w:rsidR="00BC4EF8" w:rsidRPr="00516E24" w:rsidRDefault="00BC4EF8">
            <w:pPr>
              <w:jc w:val="center"/>
            </w:pPr>
            <w:r w:rsidRPr="00516E24">
              <w:t>Сроки</w:t>
            </w:r>
          </w:p>
        </w:tc>
        <w:tc>
          <w:tcPr>
            <w:tcW w:w="1984" w:type="dxa"/>
            <w:vAlign w:val="center"/>
          </w:tcPr>
          <w:p w:rsidR="00BC4EF8" w:rsidRPr="00516E24" w:rsidRDefault="00BC4EF8">
            <w:pPr>
              <w:tabs>
                <w:tab w:val="left" w:pos="2018"/>
              </w:tabs>
              <w:jc w:val="center"/>
            </w:pPr>
            <w:r w:rsidRPr="00516E24">
              <w:t>Ответстве</w:t>
            </w:r>
            <w:r w:rsidRPr="00516E24">
              <w:t>н</w:t>
            </w:r>
            <w:r w:rsidRPr="00516E24">
              <w:t>ные</w:t>
            </w:r>
          </w:p>
        </w:tc>
      </w:tr>
      <w:tr w:rsidR="00BC4EF8" w:rsidRPr="00516E24">
        <w:trPr>
          <w:jc w:val="center"/>
        </w:trPr>
        <w:tc>
          <w:tcPr>
            <w:tcW w:w="680" w:type="dxa"/>
          </w:tcPr>
          <w:p w:rsidR="00BC4EF8" w:rsidRPr="00516E24" w:rsidRDefault="00BC4EF8">
            <w:pPr>
              <w:jc w:val="center"/>
            </w:pPr>
            <w:r w:rsidRPr="00516E24">
              <w:t>1</w:t>
            </w:r>
          </w:p>
        </w:tc>
        <w:tc>
          <w:tcPr>
            <w:tcW w:w="3748" w:type="dxa"/>
          </w:tcPr>
          <w:p w:rsidR="00BC4EF8" w:rsidRPr="00516E24" w:rsidRDefault="00BC4EF8" w:rsidP="003D3EBF">
            <w:r w:rsidRPr="00516E24">
              <w:t>Консультация для родителей «Экстремальная ситуация  ПОЖАР»</w:t>
            </w:r>
          </w:p>
        </w:tc>
        <w:tc>
          <w:tcPr>
            <w:tcW w:w="2764" w:type="dxa"/>
          </w:tcPr>
          <w:p w:rsidR="00BC4EF8" w:rsidRPr="00516E24" w:rsidRDefault="00BC4EF8">
            <w:pPr>
              <w:jc w:val="center"/>
            </w:pPr>
            <w:r w:rsidRPr="00516E24">
              <w:t>Консуль</w:t>
            </w:r>
            <w:r w:rsidRPr="00516E24">
              <w:softHyphen/>
              <w:t>тация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Се</w:t>
            </w:r>
            <w:r w:rsidRPr="00516E24">
              <w:t>н</w:t>
            </w:r>
            <w:r w:rsidRPr="00516E24">
              <w:t>тябрь</w:t>
            </w:r>
          </w:p>
        </w:tc>
        <w:tc>
          <w:tcPr>
            <w:tcW w:w="1984" w:type="dxa"/>
          </w:tcPr>
          <w:p w:rsidR="00BC4EF8" w:rsidRPr="00516E24" w:rsidRDefault="00BC4EF8" w:rsidP="003D3EBF">
            <w:pPr>
              <w:ind w:right="155"/>
            </w:pPr>
            <w:r w:rsidRPr="00516E24">
              <w:t>Воспитатели</w:t>
            </w:r>
          </w:p>
          <w:p w:rsidR="00BC4EF8" w:rsidRPr="00516E24" w:rsidRDefault="00BC4EF8" w:rsidP="003D3EBF">
            <w:pPr>
              <w:ind w:right="155"/>
            </w:pPr>
          </w:p>
        </w:tc>
      </w:tr>
      <w:tr w:rsidR="00BC4EF8" w:rsidRPr="00516E24">
        <w:trPr>
          <w:jc w:val="center"/>
        </w:trPr>
        <w:tc>
          <w:tcPr>
            <w:tcW w:w="680" w:type="dxa"/>
          </w:tcPr>
          <w:p w:rsidR="00BC4EF8" w:rsidRPr="00516E24" w:rsidRDefault="00BC4EF8">
            <w:pPr>
              <w:jc w:val="center"/>
            </w:pPr>
            <w:r w:rsidRPr="00516E24">
              <w:t>2</w:t>
            </w:r>
          </w:p>
        </w:tc>
        <w:tc>
          <w:tcPr>
            <w:tcW w:w="3748" w:type="dxa"/>
          </w:tcPr>
          <w:p w:rsidR="00BC4EF8" w:rsidRPr="00516E24" w:rsidRDefault="00BC4EF8" w:rsidP="005C5C70">
            <w:pPr>
              <w:tabs>
                <w:tab w:val="left" w:pos="139"/>
              </w:tabs>
            </w:pPr>
            <w:r w:rsidRPr="00516E24">
              <w:t>«Безопасность наших детей»</w:t>
            </w:r>
          </w:p>
        </w:tc>
        <w:tc>
          <w:tcPr>
            <w:tcW w:w="2764" w:type="dxa"/>
          </w:tcPr>
          <w:p w:rsidR="00BC4EF8" w:rsidRPr="00516E24" w:rsidRDefault="00BC4EF8" w:rsidP="000E10EE">
            <w:pPr>
              <w:jc w:val="center"/>
            </w:pPr>
            <w:r w:rsidRPr="00516E24">
              <w:t>Наглядная информа</w:t>
            </w:r>
            <w:r w:rsidRPr="00516E24">
              <w:softHyphen/>
              <w:t xml:space="preserve">ция 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Октябрь</w:t>
            </w:r>
          </w:p>
        </w:tc>
        <w:tc>
          <w:tcPr>
            <w:tcW w:w="1984" w:type="dxa"/>
          </w:tcPr>
          <w:p w:rsidR="00BC4EF8" w:rsidRPr="00516E24" w:rsidRDefault="00BC4EF8"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680" w:type="dxa"/>
          </w:tcPr>
          <w:p w:rsidR="00BC4EF8" w:rsidRPr="00516E24" w:rsidRDefault="00BC4EF8">
            <w:pPr>
              <w:jc w:val="center"/>
            </w:pPr>
            <w:r w:rsidRPr="00516E24">
              <w:t>3</w:t>
            </w:r>
          </w:p>
        </w:tc>
        <w:tc>
          <w:tcPr>
            <w:tcW w:w="3748" w:type="dxa"/>
          </w:tcPr>
          <w:p w:rsidR="00BC4EF8" w:rsidRPr="00516E24" w:rsidRDefault="00BC4EF8" w:rsidP="005C5C70">
            <w:pPr>
              <w:tabs>
                <w:tab w:val="left" w:pos="139"/>
              </w:tabs>
            </w:pPr>
            <w:r w:rsidRPr="00516E24">
              <w:t>«Пожарная азбука».</w:t>
            </w:r>
          </w:p>
        </w:tc>
        <w:tc>
          <w:tcPr>
            <w:tcW w:w="2764" w:type="dxa"/>
          </w:tcPr>
          <w:p w:rsidR="00BC4EF8" w:rsidRPr="00516E24" w:rsidRDefault="00BC4EF8">
            <w:pPr>
              <w:jc w:val="center"/>
            </w:pPr>
            <w:r w:rsidRPr="00516E24">
              <w:t>Конкурс рисунков детей и родителей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Ноябрь</w:t>
            </w:r>
          </w:p>
        </w:tc>
        <w:tc>
          <w:tcPr>
            <w:tcW w:w="1984" w:type="dxa"/>
          </w:tcPr>
          <w:p w:rsidR="00BC4EF8" w:rsidRPr="00516E24" w:rsidRDefault="00BC4EF8"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680" w:type="dxa"/>
          </w:tcPr>
          <w:p w:rsidR="00BC4EF8" w:rsidRPr="00516E24" w:rsidRDefault="00BC4EF8">
            <w:pPr>
              <w:jc w:val="center"/>
            </w:pPr>
            <w:r w:rsidRPr="00516E24">
              <w:t>4.</w:t>
            </w:r>
          </w:p>
        </w:tc>
        <w:tc>
          <w:tcPr>
            <w:tcW w:w="3748" w:type="dxa"/>
          </w:tcPr>
          <w:p w:rsidR="00BC4EF8" w:rsidRPr="00516E24" w:rsidRDefault="00BC4EF8" w:rsidP="00552302">
            <w:pPr>
              <w:tabs>
                <w:tab w:val="left" w:pos="139"/>
              </w:tabs>
            </w:pPr>
            <w:r w:rsidRPr="00516E24">
              <w:t>«Как избежать травм».</w:t>
            </w:r>
          </w:p>
        </w:tc>
        <w:tc>
          <w:tcPr>
            <w:tcW w:w="2764" w:type="dxa"/>
          </w:tcPr>
          <w:p w:rsidR="00BC4EF8" w:rsidRPr="00516E24" w:rsidRDefault="00BC4EF8">
            <w:r w:rsidRPr="00516E24">
              <w:t xml:space="preserve">           Консультация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Февраль</w:t>
            </w:r>
          </w:p>
        </w:tc>
        <w:tc>
          <w:tcPr>
            <w:tcW w:w="1984" w:type="dxa"/>
          </w:tcPr>
          <w:p w:rsidR="00BC4EF8" w:rsidRPr="00516E24" w:rsidRDefault="00BC4EF8"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680" w:type="dxa"/>
          </w:tcPr>
          <w:p w:rsidR="00BC4EF8" w:rsidRPr="00516E24" w:rsidRDefault="00BC4EF8">
            <w:pPr>
              <w:jc w:val="center"/>
            </w:pPr>
            <w:r w:rsidRPr="00516E24">
              <w:t>5.</w:t>
            </w:r>
          </w:p>
        </w:tc>
        <w:tc>
          <w:tcPr>
            <w:tcW w:w="3748" w:type="dxa"/>
          </w:tcPr>
          <w:p w:rsidR="00BC4EF8" w:rsidRPr="00516E24" w:rsidRDefault="00BC4EF8" w:rsidP="00552302">
            <w:r w:rsidRPr="00516E24">
              <w:t>«Обучение детей правилам поведения: «Один дома».</w:t>
            </w:r>
          </w:p>
        </w:tc>
        <w:tc>
          <w:tcPr>
            <w:tcW w:w="2764" w:type="dxa"/>
          </w:tcPr>
          <w:p w:rsidR="00BC4EF8" w:rsidRPr="00516E24" w:rsidRDefault="00BC4EF8">
            <w:pPr>
              <w:jc w:val="center"/>
            </w:pPr>
            <w:r w:rsidRPr="00516E24">
              <w:t>Консультация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Апрель</w:t>
            </w:r>
          </w:p>
        </w:tc>
        <w:tc>
          <w:tcPr>
            <w:tcW w:w="1984" w:type="dxa"/>
          </w:tcPr>
          <w:p w:rsidR="00BC4EF8" w:rsidRPr="00516E24" w:rsidRDefault="00BC4EF8">
            <w:pPr>
              <w:jc w:val="center"/>
            </w:pPr>
            <w:r w:rsidRPr="00516E24">
              <w:t>Воспитатели</w:t>
            </w:r>
          </w:p>
        </w:tc>
      </w:tr>
      <w:tr w:rsidR="00BC4EF8" w:rsidRPr="00516E24">
        <w:trPr>
          <w:jc w:val="center"/>
        </w:trPr>
        <w:tc>
          <w:tcPr>
            <w:tcW w:w="680" w:type="dxa"/>
          </w:tcPr>
          <w:p w:rsidR="00BC4EF8" w:rsidRPr="00516E24" w:rsidRDefault="00BC4EF8">
            <w:pPr>
              <w:jc w:val="center"/>
            </w:pPr>
            <w:r w:rsidRPr="00516E24">
              <w:t>6.</w:t>
            </w:r>
          </w:p>
        </w:tc>
        <w:tc>
          <w:tcPr>
            <w:tcW w:w="3748" w:type="dxa"/>
          </w:tcPr>
          <w:p w:rsidR="00BC4EF8" w:rsidRPr="00516E24" w:rsidRDefault="00BC4EF8" w:rsidP="00516E24">
            <w:r w:rsidRPr="00516E24">
              <w:t>Оперативная сводка службы МЧС г</w:t>
            </w:r>
            <w:proofErr w:type="gramStart"/>
            <w:r w:rsidRPr="00516E24">
              <w:t>.П</w:t>
            </w:r>
            <w:proofErr w:type="gramEnd"/>
            <w:r w:rsidRPr="00516E24">
              <w:t>ерми</w:t>
            </w:r>
          </w:p>
        </w:tc>
        <w:tc>
          <w:tcPr>
            <w:tcW w:w="2764" w:type="dxa"/>
          </w:tcPr>
          <w:p w:rsidR="00BC4EF8" w:rsidRPr="00516E24" w:rsidRDefault="00BC4EF8">
            <w:pPr>
              <w:jc w:val="center"/>
            </w:pPr>
            <w:r w:rsidRPr="00516E24">
              <w:t>Наглядная информа</w:t>
            </w:r>
            <w:r w:rsidRPr="00516E24">
              <w:softHyphen/>
              <w:t>ция</w:t>
            </w:r>
          </w:p>
        </w:tc>
        <w:tc>
          <w:tcPr>
            <w:tcW w:w="1276" w:type="dxa"/>
          </w:tcPr>
          <w:p w:rsidR="00BC4EF8" w:rsidRPr="00516E24" w:rsidRDefault="00BC4EF8">
            <w:pPr>
              <w:jc w:val="center"/>
            </w:pPr>
            <w:r w:rsidRPr="00516E24">
              <w:t>Еж</w:t>
            </w:r>
            <w:r w:rsidRPr="00516E24">
              <w:t>е</w:t>
            </w:r>
            <w:r w:rsidRPr="00516E24">
              <w:t>квар</w:t>
            </w:r>
            <w:r w:rsidRPr="00516E24">
              <w:softHyphen/>
              <w:t>тально</w:t>
            </w:r>
          </w:p>
        </w:tc>
        <w:tc>
          <w:tcPr>
            <w:tcW w:w="1984" w:type="dxa"/>
          </w:tcPr>
          <w:p w:rsidR="00BC4EF8" w:rsidRPr="00516E24" w:rsidRDefault="00BC4EF8">
            <w:r w:rsidRPr="00516E24">
              <w:t>Сотрудники МЧС</w:t>
            </w:r>
          </w:p>
          <w:p w:rsidR="00BC4EF8" w:rsidRPr="00516E24" w:rsidRDefault="00BC4EF8"/>
        </w:tc>
      </w:tr>
    </w:tbl>
    <w:p w:rsidR="00BC4EF8" w:rsidRPr="00516E24" w:rsidRDefault="00BC4EF8">
      <w:pPr>
        <w:pStyle w:val="1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t xml:space="preserve">Работа с детьми            </w:t>
      </w:r>
    </w:p>
    <w:p w:rsidR="00BC4EF8" w:rsidRPr="00516E24" w:rsidRDefault="00BC4EF8">
      <w:pPr>
        <w:pStyle w:val="1"/>
        <w:rPr>
          <w:rFonts w:ascii="Times New Roman" w:hAnsi="Times New Roman" w:cs="Times New Roman"/>
          <w:sz w:val="28"/>
          <w:szCs w:val="28"/>
        </w:rPr>
      </w:pPr>
      <w:r w:rsidRPr="00516E24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623"/>
        <w:gridCol w:w="3130"/>
      </w:tblGrid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Сроки</w:t>
            </w:r>
          </w:p>
        </w:tc>
        <w:tc>
          <w:tcPr>
            <w:tcW w:w="5623" w:type="dxa"/>
          </w:tcPr>
          <w:p w:rsidR="00BC4EF8" w:rsidRPr="00516E24" w:rsidRDefault="00BC4EF8">
            <w:pPr>
              <w:jc w:val="center"/>
              <w:rPr>
                <w:b/>
                <w:bCs/>
              </w:rPr>
            </w:pPr>
            <w:r w:rsidRPr="00516E24">
              <w:rPr>
                <w:b/>
                <w:bCs/>
              </w:rPr>
              <w:t>Мероприятия</w:t>
            </w:r>
          </w:p>
        </w:tc>
        <w:tc>
          <w:tcPr>
            <w:tcW w:w="3130" w:type="dxa"/>
          </w:tcPr>
          <w:p w:rsidR="00BC4EF8" w:rsidRPr="00516E24" w:rsidRDefault="00BC4EF8">
            <w:pPr>
              <w:pStyle w:val="2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Группа</w:t>
            </w:r>
          </w:p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pStyle w:val="2"/>
              <w:autoSpaceDE/>
              <w:autoSpaceDN/>
              <w:ind w:left="-58" w:right="-108" w:firstLine="58"/>
              <w:jc w:val="left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Сентябрь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Цикл занятий «От чего происходят пож</w:t>
            </w:r>
            <w:r w:rsidRPr="00516E24">
              <w:t>а</w:t>
            </w:r>
            <w:r w:rsidRPr="00516E24">
              <w:t>ры», «Пожарный номер-01», «Человеку друг огонь, только зря его не тронь».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Отгадывание загадок на противопожарную тематику.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Пословицы и поговорки, толкование посл</w:t>
            </w:r>
            <w:r w:rsidRPr="00516E24">
              <w:t>о</w:t>
            </w:r>
            <w:r w:rsidRPr="00516E24">
              <w:t>виц и поговорок по безопасности.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Работа в книжном уголке, рассматривание иллюстраций, отображающих работу п</w:t>
            </w:r>
            <w:r w:rsidRPr="00516E24">
              <w:t>о</w:t>
            </w:r>
            <w:r w:rsidRPr="00516E24">
              <w:t>жарных.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Моделирование ситуаций: «Что нужно д</w:t>
            </w:r>
            <w:r w:rsidRPr="00516E24">
              <w:t>е</w:t>
            </w:r>
            <w:r w:rsidRPr="00516E24">
              <w:t>лать, если…».</w:t>
            </w:r>
          </w:p>
        </w:tc>
        <w:tc>
          <w:tcPr>
            <w:tcW w:w="3130" w:type="dxa"/>
          </w:tcPr>
          <w:p w:rsidR="00BC4EF8" w:rsidRPr="00516E24" w:rsidRDefault="00BC4EF8" w:rsidP="00184108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184108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184108"/>
          <w:p w:rsidR="00BC4EF8" w:rsidRPr="00516E24" w:rsidRDefault="00BC4EF8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184108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184108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/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Октябрь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proofErr w:type="gramStart"/>
            <w:r w:rsidRPr="00516E24">
              <w:t>Чтение и обсуждение художественной лит</w:t>
            </w:r>
            <w:r w:rsidRPr="00516E24">
              <w:t>е</w:t>
            </w:r>
            <w:r w:rsidRPr="00516E24">
              <w:t xml:space="preserve">ратуры «противопожарной» тематики (С. Маршак «Пожар», «Рассказ о неизвестном </w:t>
            </w:r>
            <w:r w:rsidRPr="00516E24">
              <w:lastRenderedPageBreak/>
              <w:t>герое»; Л.Толстой «Пожарные собаки», «Пожар», «Дым», «Пожар в море», С.Я.Маршак «Кошкин дом», С.Михалков «Дядя Стёпа», К.И.Чуковский «Путаница», Г.Остер «Вредные советы» и др.</w:t>
            </w:r>
            <w:proofErr w:type="gramEnd"/>
          </w:p>
          <w:p w:rsidR="00BC4EF8" w:rsidRPr="00516E24" w:rsidRDefault="00BC4EF8" w:rsidP="005C5C70">
            <w:pPr>
              <w:jc w:val="both"/>
            </w:pPr>
            <w:r w:rsidRPr="00516E24">
              <w:t>Познавательные беседы «Люди героических профессий», «Пожарная сигнализация», «Как появились бытовые приборы», «Огонь—друг и враг человека».</w:t>
            </w:r>
          </w:p>
        </w:tc>
        <w:tc>
          <w:tcPr>
            <w:tcW w:w="3130" w:type="dxa"/>
          </w:tcPr>
          <w:p w:rsidR="00BC4EF8" w:rsidRPr="00516E24" w:rsidRDefault="00BC4EF8" w:rsidP="00806E2B">
            <w:pPr>
              <w:jc w:val="center"/>
            </w:pPr>
            <w:r w:rsidRPr="00516E24">
              <w:lastRenderedPageBreak/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0278FF">
            <w:r w:rsidRPr="00516E24">
              <w:t>средние</w:t>
            </w:r>
          </w:p>
          <w:p w:rsidR="00BC4EF8" w:rsidRPr="00516E24" w:rsidRDefault="00BC4EF8" w:rsidP="000278FF"/>
          <w:p w:rsidR="00BC4EF8" w:rsidRPr="00516E24" w:rsidRDefault="00BC4EF8" w:rsidP="000278FF"/>
          <w:p w:rsidR="00BC4EF8" w:rsidRPr="00516E24" w:rsidRDefault="00BC4EF8" w:rsidP="000278FF"/>
          <w:p w:rsidR="00BC4EF8" w:rsidRPr="00516E24" w:rsidRDefault="00BC4EF8" w:rsidP="00A2076B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A2076B">
            <w:r w:rsidRPr="00516E24">
              <w:t>средние</w:t>
            </w:r>
          </w:p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lastRenderedPageBreak/>
              <w:t>Ноябрь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Встреча с инспектором по пожарной без</w:t>
            </w:r>
            <w:r w:rsidRPr="00516E24">
              <w:t>о</w:t>
            </w:r>
            <w:r w:rsidRPr="00516E24">
              <w:t>пасности.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Дидактические игры «Пожароопасные предметы», «Горит—не горит», «Что нео</w:t>
            </w:r>
            <w:r w:rsidRPr="00516E24">
              <w:t>б</w:t>
            </w:r>
            <w:r w:rsidRPr="00516E24">
              <w:t xml:space="preserve">ходимо пожарному?», «Куда звонит </w:t>
            </w:r>
            <w:proofErr w:type="spellStart"/>
            <w:r w:rsidRPr="00516E24">
              <w:t>Чеб</w:t>
            </w:r>
            <w:r w:rsidRPr="00516E24">
              <w:t>у</w:t>
            </w:r>
            <w:r w:rsidRPr="00516E24">
              <w:t>рашка</w:t>
            </w:r>
            <w:proofErr w:type="spellEnd"/>
            <w:r w:rsidRPr="00516E24">
              <w:t>?», «Чудесные спички»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«</w:t>
            </w:r>
            <w:proofErr w:type="gramStart"/>
            <w:r w:rsidRPr="00516E24">
              <w:t>Хорошо—плохо</w:t>
            </w:r>
            <w:proofErr w:type="gramEnd"/>
            <w:r w:rsidRPr="00516E24">
              <w:t>», «Отгадай загадку».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 xml:space="preserve">Беседа с детьми на тему «Эта спичка-невеличка» с чтением стихотворения </w:t>
            </w:r>
            <w:proofErr w:type="spellStart"/>
            <w:r w:rsidRPr="00516E24">
              <w:t>Е.Хоринской</w:t>
            </w:r>
            <w:proofErr w:type="spellEnd"/>
            <w:r w:rsidRPr="00516E24">
              <w:t xml:space="preserve"> «Спичка-невеличка»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3130" w:type="dxa"/>
          </w:tcPr>
          <w:p w:rsidR="00BC4EF8" w:rsidRPr="00516E24" w:rsidRDefault="00BC4EF8" w:rsidP="000278FF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0278FF">
            <w:pPr>
              <w:jc w:val="center"/>
            </w:pPr>
          </w:p>
          <w:p w:rsidR="00BC4EF8" w:rsidRPr="00516E24" w:rsidRDefault="00BC4EF8" w:rsidP="000278FF">
            <w:pPr>
              <w:jc w:val="center"/>
            </w:pPr>
          </w:p>
          <w:p w:rsidR="00BC4EF8" w:rsidRPr="00516E24" w:rsidRDefault="00BC4EF8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A0082F">
            <w:r w:rsidRPr="00516E24">
              <w:t>младшие, средние</w:t>
            </w:r>
          </w:p>
          <w:p w:rsidR="00BC4EF8" w:rsidRPr="00516E24" w:rsidRDefault="00BC4EF8" w:rsidP="003A1B3B">
            <w:pPr>
              <w:jc w:val="center"/>
            </w:pPr>
          </w:p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Декабрь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Интегрированное занятие (познавательное + рисование) на тему: «Стихия-огонь»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Сюжетно-ролевые игры: «</w:t>
            </w:r>
            <w:proofErr w:type="gramStart"/>
            <w:r w:rsidRPr="00516E24">
              <w:t>Мы—пожарные</w:t>
            </w:r>
            <w:proofErr w:type="gramEnd"/>
            <w:r w:rsidRPr="00516E24">
              <w:t>», «Наш дом», «Мы—помощники».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Решение проблемных ситуаций: «В доме зажгли бенгальские огни», «Мама оставила сушить белье над плитой», «Папа оставил кастрюлю на плите», «Бабушка забыла в</w:t>
            </w:r>
            <w:r w:rsidRPr="00516E24">
              <w:t>ы</w:t>
            </w:r>
            <w:r w:rsidRPr="00516E24">
              <w:t>ключить утюг».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3130" w:type="dxa"/>
          </w:tcPr>
          <w:p w:rsidR="00BC4EF8" w:rsidRPr="00516E24" w:rsidRDefault="00BC4EF8" w:rsidP="00A0082F"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A0082F">
            <w:r w:rsidRPr="00516E24">
              <w:t>младшие, средние</w:t>
            </w:r>
          </w:p>
          <w:p w:rsidR="00BC4EF8" w:rsidRPr="00516E24" w:rsidRDefault="00BC4EF8" w:rsidP="00A0082F"/>
          <w:p w:rsidR="00BC4EF8" w:rsidRPr="00516E24" w:rsidRDefault="00BC4EF8" w:rsidP="00A0082F"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Январь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Обучение ролевому диалогу с инспектором службы спасения.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Элементарное детское экспериментирование «Опасные спички», «Опасная свеча», «Бе</w:t>
            </w:r>
            <w:r w:rsidRPr="00516E24">
              <w:t>н</w:t>
            </w:r>
            <w:r w:rsidRPr="00516E24">
              <w:t>гальские огни».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Творческое рассказывание на тему: «О чём рассказала спичка»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3130" w:type="dxa"/>
          </w:tcPr>
          <w:p w:rsidR="00BC4EF8" w:rsidRPr="00516E24" w:rsidRDefault="00BC4EF8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4E279E">
            <w:bookmarkStart w:id="0" w:name="_GoBack"/>
            <w:bookmarkEnd w:id="0"/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</w:tc>
      </w:tr>
      <w:tr w:rsidR="00BC4EF8" w:rsidRPr="00516E24">
        <w:trPr>
          <w:trHeight w:val="128"/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Февраль</w:t>
            </w:r>
          </w:p>
        </w:tc>
        <w:tc>
          <w:tcPr>
            <w:tcW w:w="5623" w:type="dxa"/>
            <w:vAlign w:val="center"/>
          </w:tcPr>
          <w:p w:rsidR="00BC4EF8" w:rsidRPr="00516E24" w:rsidRDefault="00BC4EF8" w:rsidP="005C5C70">
            <w:pPr>
              <w:jc w:val="both"/>
            </w:pPr>
            <w:proofErr w:type="gramStart"/>
            <w:r w:rsidRPr="00516E24">
              <w:t>Разучивание стихов и песенок на против</w:t>
            </w:r>
            <w:r w:rsidRPr="00516E24">
              <w:t>о</w:t>
            </w:r>
            <w:r w:rsidRPr="00516E24">
              <w:t>пожарную тематику («Не играйте с огнем», сл. и муз.</w:t>
            </w:r>
            <w:proofErr w:type="gramEnd"/>
            <w:r w:rsidRPr="00516E24">
              <w:t xml:space="preserve"> </w:t>
            </w:r>
            <w:proofErr w:type="gramStart"/>
            <w:r w:rsidRPr="00516E24">
              <w:t xml:space="preserve">С. </w:t>
            </w:r>
            <w:proofErr w:type="spellStart"/>
            <w:r w:rsidRPr="00516E24">
              <w:t>Шабровой</w:t>
            </w:r>
            <w:proofErr w:type="spellEnd"/>
            <w:r w:rsidRPr="00516E24">
              <w:t xml:space="preserve">  и др.).</w:t>
            </w:r>
            <w:proofErr w:type="gramEnd"/>
          </w:p>
          <w:p w:rsidR="00BC4EF8" w:rsidRPr="00516E24" w:rsidRDefault="00BC4EF8" w:rsidP="005C5C70">
            <w:pPr>
              <w:jc w:val="both"/>
            </w:pPr>
            <w:r w:rsidRPr="00516E24">
              <w:t xml:space="preserve">Заучивание стихотворения </w:t>
            </w:r>
            <w:proofErr w:type="spellStart"/>
            <w:r w:rsidRPr="00516E24">
              <w:t>О.Сенатович</w:t>
            </w:r>
            <w:proofErr w:type="spellEnd"/>
            <w:r w:rsidRPr="00516E24">
              <w:t xml:space="preserve"> «Осенний пожар»</w:t>
            </w:r>
          </w:p>
          <w:p w:rsidR="00BC4EF8" w:rsidRPr="00516E24" w:rsidRDefault="00BC4EF8" w:rsidP="005C5C70">
            <w:pPr>
              <w:jc w:val="both"/>
            </w:pPr>
            <w:r w:rsidRPr="00516E24">
              <w:t xml:space="preserve"> Выставка детских рисунков на тему: «Я и огонь»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Чтение и инсценировка сказки К.Чуковского «Путаница»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3130" w:type="dxa"/>
          </w:tcPr>
          <w:p w:rsidR="00BC4EF8" w:rsidRPr="00516E24" w:rsidRDefault="00BC4EF8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2558F1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2558F1"/>
          <w:p w:rsidR="00BC4EF8" w:rsidRPr="00516E24" w:rsidRDefault="00BC4EF8" w:rsidP="002558F1"/>
          <w:p w:rsidR="00BC4EF8" w:rsidRPr="00516E24" w:rsidRDefault="00BC4EF8" w:rsidP="002558F1">
            <w:r w:rsidRPr="00516E24">
              <w:t>младшие, средние</w:t>
            </w:r>
          </w:p>
          <w:p w:rsidR="00BC4EF8" w:rsidRPr="00516E24" w:rsidRDefault="00BC4EF8">
            <w:pPr>
              <w:jc w:val="center"/>
            </w:pPr>
          </w:p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lastRenderedPageBreak/>
              <w:t>Март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 xml:space="preserve">Беседа о пользе огня в жизни </w:t>
            </w:r>
            <w:proofErr w:type="spellStart"/>
            <w:r w:rsidRPr="00516E24">
              <w:t>челов</w:t>
            </w:r>
            <w:r w:rsidRPr="00516E24">
              <w:t>е</w:t>
            </w:r>
            <w:r w:rsidRPr="00516E24">
              <w:t>ка</w:t>
            </w:r>
            <w:proofErr w:type="gramStart"/>
            <w:r w:rsidRPr="00516E24">
              <w:t>.Ч</w:t>
            </w:r>
            <w:proofErr w:type="gramEnd"/>
            <w:r w:rsidRPr="00516E24">
              <w:t>тение</w:t>
            </w:r>
            <w:proofErr w:type="spellEnd"/>
            <w:r w:rsidRPr="00516E24">
              <w:t xml:space="preserve"> рассказа </w:t>
            </w:r>
            <w:proofErr w:type="spellStart"/>
            <w:r w:rsidRPr="00516E24">
              <w:t>В.Подольного</w:t>
            </w:r>
            <w:proofErr w:type="spellEnd"/>
            <w:r w:rsidRPr="00516E24">
              <w:t xml:space="preserve"> «Как ч</w:t>
            </w:r>
            <w:r w:rsidRPr="00516E24">
              <w:t>е</w:t>
            </w:r>
            <w:r w:rsidRPr="00516E24">
              <w:t>ловек огонь приручил»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Познавательное развитие с элементами ТРИЗ на тему: «Огонь-друг или враг?»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Чтение сказок Е.Пермяка «Как человек с о</w:t>
            </w:r>
            <w:r w:rsidRPr="00516E24">
              <w:t>г</w:t>
            </w:r>
            <w:r w:rsidRPr="00516E24">
              <w:t>нём подружился», «Как Огонь Воду замуж взял», беседа по содержанию.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3130" w:type="dxa"/>
          </w:tcPr>
          <w:p w:rsidR="00BC4EF8" w:rsidRPr="00516E24" w:rsidRDefault="00BC4EF8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>
            <w:pPr>
              <w:jc w:val="center"/>
            </w:pPr>
          </w:p>
          <w:p w:rsidR="00BC4EF8" w:rsidRPr="00516E24" w:rsidRDefault="00BC4EF8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3A1B3B">
            <w:pPr>
              <w:jc w:val="center"/>
            </w:pPr>
          </w:p>
          <w:p w:rsidR="00BC4EF8" w:rsidRPr="00516E24" w:rsidRDefault="00BC4EF8" w:rsidP="003A1B3B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Апрель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Развлечение совместно с сотрудниками п</w:t>
            </w:r>
            <w:r w:rsidRPr="00516E24">
              <w:t>о</w:t>
            </w:r>
            <w:r w:rsidRPr="00516E24">
              <w:t>жарной охраны: «Бравые пожарные».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Концерт для сотрудников пожарной охраны.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Чтение стихотворения С.Маршака «</w:t>
            </w:r>
            <w:proofErr w:type="gramStart"/>
            <w:r w:rsidRPr="00516E24">
              <w:t>Сказка про спички</w:t>
            </w:r>
            <w:proofErr w:type="gramEnd"/>
            <w:r w:rsidRPr="00516E24">
              <w:t>», беседа по содержанию.</w:t>
            </w:r>
          </w:p>
          <w:p w:rsidR="00BC4EF8" w:rsidRPr="00516E24" w:rsidRDefault="00BC4EF8" w:rsidP="005C5C70">
            <w:pPr>
              <w:jc w:val="both"/>
            </w:pPr>
            <w:r w:rsidRPr="00516E24">
              <w:t xml:space="preserve"> Изготовление атрибутов к сюжетно-ролевым играм, элементов макетов.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Экскурсия в пожарную часть города.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3130" w:type="dxa"/>
          </w:tcPr>
          <w:p w:rsidR="00BC4EF8" w:rsidRPr="00516E24" w:rsidRDefault="00BC4EF8" w:rsidP="003A1B3B">
            <w:pPr>
              <w:pStyle w:val="21"/>
              <w:rPr>
                <w:sz w:val="28"/>
                <w:szCs w:val="28"/>
              </w:rPr>
            </w:pPr>
            <w:r w:rsidRPr="00516E24">
              <w:rPr>
                <w:sz w:val="28"/>
                <w:szCs w:val="28"/>
              </w:rPr>
              <w:t>старшие, подготов</w:t>
            </w:r>
            <w:r w:rsidRPr="00516E24">
              <w:rPr>
                <w:sz w:val="28"/>
                <w:szCs w:val="28"/>
              </w:rPr>
              <w:t>и</w:t>
            </w:r>
            <w:r w:rsidRPr="00516E24">
              <w:rPr>
                <w:sz w:val="28"/>
                <w:szCs w:val="28"/>
              </w:rPr>
              <w:t>тельные</w:t>
            </w:r>
          </w:p>
          <w:p w:rsidR="00BC4EF8" w:rsidRPr="00516E24" w:rsidRDefault="00BC4EF8" w:rsidP="0095193D"/>
          <w:p w:rsidR="00BC4EF8" w:rsidRPr="00516E24" w:rsidRDefault="00BC4EF8" w:rsidP="0095193D"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A0082F">
            <w:r w:rsidRPr="00516E24">
              <w:t>младшие, средние</w:t>
            </w:r>
          </w:p>
          <w:p w:rsidR="00BC4EF8" w:rsidRPr="00516E24" w:rsidRDefault="00BC4EF8" w:rsidP="00A0082F">
            <w:pPr>
              <w:jc w:val="center"/>
            </w:pPr>
          </w:p>
          <w:p w:rsidR="00BC4EF8" w:rsidRPr="00516E24" w:rsidRDefault="00BC4EF8" w:rsidP="00A0082F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95193D"/>
        </w:tc>
      </w:tr>
      <w:tr w:rsidR="00BC4EF8" w:rsidRPr="00516E24">
        <w:trPr>
          <w:jc w:val="center"/>
        </w:trPr>
        <w:tc>
          <w:tcPr>
            <w:tcW w:w="1384" w:type="dxa"/>
            <w:vAlign w:val="center"/>
          </w:tcPr>
          <w:p w:rsidR="00BC4EF8" w:rsidRPr="00516E24" w:rsidRDefault="00BC4EF8" w:rsidP="00806E2B">
            <w:pPr>
              <w:rPr>
                <w:b/>
                <w:bCs/>
              </w:rPr>
            </w:pPr>
            <w:r w:rsidRPr="00516E24">
              <w:rPr>
                <w:b/>
                <w:bCs/>
              </w:rPr>
              <w:t>Май</w:t>
            </w:r>
          </w:p>
        </w:tc>
        <w:tc>
          <w:tcPr>
            <w:tcW w:w="5623" w:type="dxa"/>
          </w:tcPr>
          <w:p w:rsidR="00BC4EF8" w:rsidRPr="00516E24" w:rsidRDefault="00BC4EF8" w:rsidP="005C5C70">
            <w:pPr>
              <w:jc w:val="both"/>
            </w:pPr>
            <w:r w:rsidRPr="00516E24">
              <w:t>Театрализованное представление «Кошкин дом» для малышей.</w:t>
            </w:r>
          </w:p>
          <w:p w:rsidR="00BC4EF8" w:rsidRPr="00516E24" w:rsidRDefault="00BC4EF8" w:rsidP="005C5C70">
            <w:pPr>
              <w:jc w:val="both"/>
            </w:pPr>
            <w:r w:rsidRPr="00516E24">
              <w:t>Отгадывание загадок на тему пожарной безопасности.</w:t>
            </w:r>
          </w:p>
          <w:p w:rsidR="00BC4EF8" w:rsidRPr="00516E24" w:rsidRDefault="00BC4EF8" w:rsidP="005C5C70">
            <w:pPr>
              <w:jc w:val="both"/>
            </w:pPr>
            <w:r w:rsidRPr="00516E24">
              <w:t>Создание специальных ситуаций «Твои пе</w:t>
            </w:r>
            <w:r w:rsidRPr="00516E24">
              <w:t>р</w:t>
            </w:r>
            <w:r w:rsidRPr="00516E24">
              <w:t>вые действия при пожаре»</w:t>
            </w:r>
          </w:p>
          <w:p w:rsidR="00BC4EF8" w:rsidRPr="00516E24" w:rsidRDefault="00BC4EF8" w:rsidP="005C5C70">
            <w:pPr>
              <w:jc w:val="both"/>
            </w:pPr>
            <w:r w:rsidRPr="00516E24">
              <w:t>Д/игра «Если возник пожар»</w:t>
            </w:r>
          </w:p>
          <w:p w:rsidR="00BC4EF8" w:rsidRPr="00516E24" w:rsidRDefault="00BC4EF8" w:rsidP="005C5C70">
            <w:pPr>
              <w:jc w:val="both"/>
            </w:pPr>
          </w:p>
        </w:tc>
        <w:tc>
          <w:tcPr>
            <w:tcW w:w="3130" w:type="dxa"/>
          </w:tcPr>
          <w:p w:rsidR="00BC4EF8" w:rsidRPr="00516E24" w:rsidRDefault="00BC4EF8" w:rsidP="00806E2B"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806E2B">
            <w:r w:rsidRPr="00516E24">
              <w:t>младшие, средние</w:t>
            </w:r>
          </w:p>
          <w:p w:rsidR="00BC4EF8" w:rsidRPr="00516E24" w:rsidRDefault="00BC4EF8" w:rsidP="00806E2B"/>
          <w:p w:rsidR="00BC4EF8" w:rsidRPr="00516E24" w:rsidRDefault="00BC4EF8" w:rsidP="00806E2B"/>
          <w:p w:rsidR="00BC4EF8" w:rsidRPr="00516E24" w:rsidRDefault="00BC4EF8" w:rsidP="003A1B3B">
            <w:pPr>
              <w:jc w:val="center"/>
            </w:pPr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  <w:p w:rsidR="00BC4EF8" w:rsidRPr="00516E24" w:rsidRDefault="00BC4EF8" w:rsidP="004E279E"/>
          <w:p w:rsidR="00BC4EF8" w:rsidRPr="00516E24" w:rsidRDefault="00BC4EF8" w:rsidP="004E279E">
            <w:r w:rsidRPr="00516E24">
              <w:t>старшие, подготов</w:t>
            </w:r>
            <w:r w:rsidRPr="00516E24">
              <w:t>и</w:t>
            </w:r>
            <w:r w:rsidRPr="00516E24">
              <w:t>тельные</w:t>
            </w:r>
          </w:p>
        </w:tc>
      </w:tr>
    </w:tbl>
    <w:p w:rsidR="00BC4EF8" w:rsidRPr="00516E24" w:rsidRDefault="00BC4EF8">
      <w:pPr>
        <w:pStyle w:val="11"/>
        <w:keepNext w:val="0"/>
        <w:autoSpaceDE/>
        <w:autoSpaceDN/>
        <w:outlineLvl w:val="9"/>
        <w:rPr>
          <w:sz w:val="28"/>
          <w:szCs w:val="28"/>
        </w:rPr>
      </w:pPr>
    </w:p>
    <w:sectPr w:rsidR="00BC4EF8" w:rsidRPr="00516E24" w:rsidSect="00D202B1">
      <w:type w:val="continuous"/>
      <w:pgSz w:w="11907" w:h="16840" w:code="9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ECF"/>
    <w:multiLevelType w:val="multilevel"/>
    <w:tmpl w:val="6494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700C0"/>
    <w:multiLevelType w:val="multilevel"/>
    <w:tmpl w:val="E660759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3BF"/>
    <w:rsid w:val="000278FF"/>
    <w:rsid w:val="0008785B"/>
    <w:rsid w:val="000D734B"/>
    <w:rsid w:val="000E10EE"/>
    <w:rsid w:val="0010346A"/>
    <w:rsid w:val="00165232"/>
    <w:rsid w:val="00184108"/>
    <w:rsid w:val="002342F1"/>
    <w:rsid w:val="002558F1"/>
    <w:rsid w:val="002B68EB"/>
    <w:rsid w:val="00321AD0"/>
    <w:rsid w:val="0032237E"/>
    <w:rsid w:val="003A1B3B"/>
    <w:rsid w:val="003D3EBF"/>
    <w:rsid w:val="003E100F"/>
    <w:rsid w:val="004E279E"/>
    <w:rsid w:val="004E483B"/>
    <w:rsid w:val="00516E24"/>
    <w:rsid w:val="00552302"/>
    <w:rsid w:val="00580689"/>
    <w:rsid w:val="005C5C70"/>
    <w:rsid w:val="006F35FE"/>
    <w:rsid w:val="007161D2"/>
    <w:rsid w:val="00806E2B"/>
    <w:rsid w:val="008316EE"/>
    <w:rsid w:val="008507ED"/>
    <w:rsid w:val="008D43DF"/>
    <w:rsid w:val="008E51C9"/>
    <w:rsid w:val="0095193D"/>
    <w:rsid w:val="00984826"/>
    <w:rsid w:val="009E6A12"/>
    <w:rsid w:val="00A0082F"/>
    <w:rsid w:val="00A146B4"/>
    <w:rsid w:val="00A2076B"/>
    <w:rsid w:val="00A744A1"/>
    <w:rsid w:val="00B94D3C"/>
    <w:rsid w:val="00BC4EF8"/>
    <w:rsid w:val="00BE688E"/>
    <w:rsid w:val="00C30A1A"/>
    <w:rsid w:val="00C529CB"/>
    <w:rsid w:val="00CA13BF"/>
    <w:rsid w:val="00D202B1"/>
    <w:rsid w:val="00D21267"/>
    <w:rsid w:val="00D92901"/>
    <w:rsid w:val="00D934F3"/>
    <w:rsid w:val="00DA229D"/>
    <w:rsid w:val="00E25994"/>
    <w:rsid w:val="00E6475C"/>
    <w:rsid w:val="00F02578"/>
    <w:rsid w:val="00FB0441"/>
    <w:rsid w:val="00FD2C7F"/>
    <w:rsid w:val="00FD428B"/>
    <w:rsid w:val="00FD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3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5232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5232"/>
    <w:pPr>
      <w:keepNext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65232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964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964F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rsid w:val="00165232"/>
    <w:pPr>
      <w:keepNext/>
      <w:autoSpaceDE w:val="0"/>
      <w:autoSpaceDN w:val="0"/>
      <w:outlineLvl w:val="0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165232"/>
    <w:pPr>
      <w:keepNext/>
      <w:autoSpaceDE w:val="0"/>
      <w:autoSpaceDN w:val="0"/>
      <w:jc w:val="center"/>
      <w:outlineLvl w:val="1"/>
    </w:pPr>
    <w:rPr>
      <w:sz w:val="32"/>
      <w:szCs w:val="32"/>
    </w:rPr>
  </w:style>
  <w:style w:type="paragraph" w:customStyle="1" w:styleId="31">
    <w:name w:val="заголовок 3"/>
    <w:basedOn w:val="a"/>
    <w:next w:val="a"/>
    <w:uiPriority w:val="99"/>
    <w:rsid w:val="00165232"/>
    <w:pPr>
      <w:keepNext/>
      <w:autoSpaceDE w:val="0"/>
      <w:autoSpaceDN w:val="0"/>
      <w:jc w:val="center"/>
      <w:outlineLvl w:val="2"/>
    </w:pPr>
    <w:rPr>
      <w:sz w:val="24"/>
      <w:szCs w:val="24"/>
    </w:rPr>
  </w:style>
  <w:style w:type="paragraph" w:styleId="a3">
    <w:name w:val="Body Text"/>
    <w:basedOn w:val="a"/>
    <w:link w:val="a4"/>
    <w:uiPriority w:val="99"/>
    <w:rsid w:val="0016523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16E24"/>
  </w:style>
  <w:style w:type="paragraph" w:styleId="a5">
    <w:name w:val="Document Map"/>
    <w:basedOn w:val="a"/>
    <w:link w:val="a6"/>
    <w:uiPriority w:val="99"/>
    <w:semiHidden/>
    <w:rsid w:val="00165232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964F8"/>
    <w:rPr>
      <w:sz w:val="0"/>
      <w:szCs w:val="0"/>
    </w:rPr>
  </w:style>
  <w:style w:type="character" w:styleId="a7">
    <w:name w:val="Strong"/>
    <w:basedOn w:val="a0"/>
    <w:uiPriority w:val="99"/>
    <w:qFormat/>
    <w:rsid w:val="00516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877</Words>
  <Characters>5001</Characters>
  <Application>Microsoft Office Word</Application>
  <DocSecurity>0</DocSecurity>
  <Lines>41</Lines>
  <Paragraphs>11</Paragraphs>
  <ScaleCrop>false</ScaleCrop>
  <Company>ГУ ЦЗН по г.Большой Камень и Шкот.р-на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СОГЛАСОВАНО</dc:title>
  <dc:subject/>
  <dc:creator>ИРИНА</dc:creator>
  <cp:keywords/>
  <dc:description/>
  <cp:lastModifiedBy>User</cp:lastModifiedBy>
  <cp:revision>10</cp:revision>
  <cp:lastPrinted>2016-08-02T03:25:00Z</cp:lastPrinted>
  <dcterms:created xsi:type="dcterms:W3CDTF">2014-07-04T02:32:00Z</dcterms:created>
  <dcterms:modified xsi:type="dcterms:W3CDTF">2017-07-24T14:01:00Z</dcterms:modified>
</cp:coreProperties>
</file>